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13B" w:rsidRPr="00CA3F7A" w:rsidRDefault="00A1013B" w:rsidP="00A1013B">
      <w:pPr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CA3F7A">
        <w:rPr>
          <w:rFonts w:ascii="Arial" w:hAnsi="Arial" w:cs="Arial"/>
          <w:b/>
          <w:color w:val="000000"/>
          <w:sz w:val="32"/>
          <w:szCs w:val="32"/>
          <w:u w:val="single"/>
        </w:rPr>
        <w:t>Art 2/Advanced Studio- Pop Art Still Life Checklist</w:t>
      </w:r>
    </w:p>
    <w:p w:rsidR="00A1013B" w:rsidRPr="00CA3F7A" w:rsidRDefault="00A1013B" w:rsidP="00A1013B">
      <w:pPr>
        <w:rPr>
          <w:rFonts w:ascii="Arial" w:hAnsi="Arial" w:cs="Arial"/>
          <w:color w:val="000000"/>
          <w:sz w:val="28"/>
          <w:szCs w:val="28"/>
        </w:rPr>
      </w:pPr>
    </w:p>
    <w:p w:rsidR="00A1013B" w:rsidRPr="00CA3F7A" w:rsidRDefault="00A1013B" w:rsidP="00A1013B">
      <w:pPr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CA3F7A">
        <w:rPr>
          <w:rFonts w:ascii="Arial" w:hAnsi="Arial" w:cs="Arial"/>
          <w:b/>
          <w:color w:val="000000"/>
          <w:sz w:val="28"/>
          <w:szCs w:val="28"/>
          <w:u w:val="single"/>
        </w:rPr>
        <w:t>Object Choice:</w:t>
      </w:r>
    </w:p>
    <w:p w:rsidR="00A1013B" w:rsidRPr="00CA3F7A" w:rsidRDefault="00A1013B" w:rsidP="00A1013B">
      <w:pPr>
        <w:rPr>
          <w:rFonts w:ascii="Arial" w:hAnsi="Arial" w:cs="Arial"/>
          <w:color w:val="000000"/>
          <w:sz w:val="28"/>
          <w:szCs w:val="28"/>
        </w:rPr>
      </w:pPr>
    </w:p>
    <w:p w:rsidR="00A1013B" w:rsidRPr="00CA3F7A" w:rsidRDefault="00A1013B" w:rsidP="00A1013B">
      <w:pPr>
        <w:rPr>
          <w:rFonts w:ascii="Arial" w:hAnsi="Arial" w:cs="Arial"/>
          <w:color w:val="000000"/>
          <w:sz w:val="28"/>
          <w:szCs w:val="28"/>
        </w:rPr>
      </w:pPr>
      <w:r w:rsidRPr="00CA3F7A">
        <w:rPr>
          <w:rFonts w:ascii="Arial" w:hAnsi="Arial" w:cs="Arial"/>
          <w:color w:val="000000"/>
          <w:sz w:val="28"/>
          <w:szCs w:val="28"/>
        </w:rPr>
        <w:t>*Objects have personal significance</w:t>
      </w:r>
      <w:r>
        <w:rPr>
          <w:rFonts w:ascii="Arial" w:hAnsi="Arial" w:cs="Arial"/>
          <w:color w:val="000000"/>
          <w:sz w:val="28"/>
          <w:szCs w:val="28"/>
        </w:rPr>
        <w:t>/</w:t>
      </w:r>
      <w:r w:rsidRPr="00CA3F7A">
        <w:rPr>
          <w:rFonts w:ascii="Arial" w:hAnsi="Arial" w:cs="Arial"/>
          <w:color w:val="000000"/>
          <w:sz w:val="28"/>
          <w:szCs w:val="28"/>
        </w:rPr>
        <w:t>meaning</w:t>
      </w:r>
    </w:p>
    <w:p w:rsidR="00A1013B" w:rsidRPr="00CA3F7A" w:rsidRDefault="00A1013B" w:rsidP="00A1013B">
      <w:pPr>
        <w:rPr>
          <w:rFonts w:ascii="Arial" w:hAnsi="Arial" w:cs="Arial"/>
          <w:color w:val="000000"/>
          <w:sz w:val="28"/>
          <w:szCs w:val="28"/>
        </w:rPr>
      </w:pPr>
      <w:r w:rsidRPr="00CA3F7A">
        <w:rPr>
          <w:rFonts w:ascii="Arial" w:hAnsi="Arial" w:cs="Arial"/>
          <w:color w:val="000000"/>
          <w:sz w:val="28"/>
          <w:szCs w:val="28"/>
        </w:rPr>
        <w:t>*Most objects are easily recognizable</w:t>
      </w:r>
    </w:p>
    <w:p w:rsidR="00A1013B" w:rsidRPr="00CA3F7A" w:rsidRDefault="00A1013B" w:rsidP="00A1013B">
      <w:pPr>
        <w:rPr>
          <w:rFonts w:ascii="Arial" w:hAnsi="Arial" w:cs="Arial"/>
          <w:color w:val="000000"/>
          <w:sz w:val="28"/>
          <w:szCs w:val="28"/>
        </w:rPr>
      </w:pPr>
    </w:p>
    <w:p w:rsidR="00A1013B" w:rsidRPr="00CA3F7A" w:rsidRDefault="00A1013B" w:rsidP="00A1013B">
      <w:pPr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CA3F7A">
        <w:rPr>
          <w:rFonts w:ascii="Arial" w:hAnsi="Arial" w:cs="Arial"/>
          <w:b/>
          <w:color w:val="000000"/>
          <w:sz w:val="28"/>
          <w:szCs w:val="28"/>
          <w:u w:val="single"/>
        </w:rPr>
        <w:t>Object Set-Up/Composition:</w:t>
      </w:r>
    </w:p>
    <w:p w:rsidR="00A1013B" w:rsidRPr="00CA3F7A" w:rsidRDefault="00A1013B" w:rsidP="00A1013B">
      <w:pPr>
        <w:rPr>
          <w:rFonts w:ascii="Arial" w:hAnsi="Arial" w:cs="Arial"/>
          <w:color w:val="000000"/>
          <w:sz w:val="28"/>
          <w:szCs w:val="28"/>
        </w:rPr>
      </w:pPr>
    </w:p>
    <w:p w:rsidR="00A1013B" w:rsidRPr="00CA3F7A" w:rsidRDefault="00A1013B" w:rsidP="00A1013B">
      <w:pPr>
        <w:rPr>
          <w:rFonts w:ascii="Arial" w:hAnsi="Arial" w:cs="Arial"/>
          <w:color w:val="000000"/>
          <w:sz w:val="28"/>
          <w:szCs w:val="28"/>
        </w:rPr>
      </w:pPr>
      <w:r w:rsidRPr="00CA3F7A">
        <w:rPr>
          <w:rFonts w:ascii="Arial" w:hAnsi="Arial" w:cs="Arial"/>
          <w:color w:val="000000"/>
          <w:sz w:val="28"/>
          <w:szCs w:val="28"/>
        </w:rPr>
        <w:t>*Composition has overlap, but some negative space</w:t>
      </w:r>
    </w:p>
    <w:p w:rsidR="00A1013B" w:rsidRPr="00CA3F7A" w:rsidRDefault="00A1013B" w:rsidP="00A1013B">
      <w:pPr>
        <w:rPr>
          <w:rFonts w:ascii="Arial" w:hAnsi="Arial" w:cs="Arial"/>
          <w:color w:val="000000"/>
          <w:sz w:val="28"/>
          <w:szCs w:val="28"/>
        </w:rPr>
      </w:pPr>
      <w:r w:rsidRPr="00CA3F7A">
        <w:rPr>
          <w:rFonts w:ascii="Arial" w:hAnsi="Arial" w:cs="Arial"/>
          <w:color w:val="000000"/>
          <w:sz w:val="28"/>
          <w:szCs w:val="28"/>
        </w:rPr>
        <w:t>*Objects take up a significant portion of the page (75% or more)</w:t>
      </w:r>
    </w:p>
    <w:p w:rsidR="00A1013B" w:rsidRPr="00CA3F7A" w:rsidRDefault="00A1013B" w:rsidP="00A1013B">
      <w:pPr>
        <w:rPr>
          <w:rFonts w:ascii="Arial" w:hAnsi="Arial" w:cs="Arial"/>
          <w:color w:val="000000"/>
          <w:sz w:val="28"/>
          <w:szCs w:val="28"/>
        </w:rPr>
      </w:pPr>
      <w:r w:rsidRPr="00CA3F7A">
        <w:rPr>
          <w:rFonts w:ascii="Arial" w:hAnsi="Arial" w:cs="Arial"/>
          <w:color w:val="000000"/>
          <w:sz w:val="28"/>
          <w:szCs w:val="28"/>
        </w:rPr>
        <w:t>*Objects are large (life size at least)</w:t>
      </w:r>
    </w:p>
    <w:p w:rsidR="00A1013B" w:rsidRPr="00CA3F7A" w:rsidRDefault="00A1013B" w:rsidP="00A1013B">
      <w:pPr>
        <w:rPr>
          <w:rFonts w:ascii="Arial" w:hAnsi="Arial" w:cs="Arial"/>
          <w:color w:val="000000"/>
          <w:sz w:val="28"/>
          <w:szCs w:val="28"/>
        </w:rPr>
      </w:pPr>
      <w:r w:rsidRPr="00CA3F7A">
        <w:rPr>
          <w:rFonts w:ascii="Arial" w:hAnsi="Arial" w:cs="Arial"/>
          <w:color w:val="000000"/>
          <w:sz w:val="28"/>
          <w:szCs w:val="28"/>
        </w:rPr>
        <w:t>*Objects touch at least three of the four sides of the paper</w:t>
      </w:r>
    </w:p>
    <w:p w:rsidR="00A1013B" w:rsidRPr="00CA3F7A" w:rsidRDefault="00A1013B" w:rsidP="00A1013B">
      <w:pPr>
        <w:rPr>
          <w:rFonts w:ascii="Arial" w:hAnsi="Arial" w:cs="Arial"/>
          <w:color w:val="000000"/>
          <w:sz w:val="28"/>
          <w:szCs w:val="28"/>
        </w:rPr>
      </w:pPr>
      <w:r w:rsidRPr="00CA3F7A">
        <w:rPr>
          <w:rFonts w:ascii="Arial" w:hAnsi="Arial" w:cs="Arial"/>
          <w:color w:val="000000"/>
          <w:sz w:val="28"/>
          <w:szCs w:val="28"/>
        </w:rPr>
        <w:t>*The eye flows around the page</w:t>
      </w:r>
    </w:p>
    <w:p w:rsidR="00A1013B" w:rsidRPr="00CA3F7A" w:rsidRDefault="00A1013B" w:rsidP="00A1013B">
      <w:pPr>
        <w:rPr>
          <w:rFonts w:ascii="Arial" w:hAnsi="Arial" w:cs="Arial"/>
          <w:color w:val="000000"/>
          <w:sz w:val="28"/>
          <w:szCs w:val="28"/>
        </w:rPr>
      </w:pPr>
      <w:r w:rsidRPr="00CA3F7A">
        <w:rPr>
          <w:rFonts w:ascii="Arial" w:hAnsi="Arial" w:cs="Arial"/>
          <w:color w:val="000000"/>
          <w:sz w:val="28"/>
          <w:szCs w:val="28"/>
        </w:rPr>
        <w:t>*Objects may be simplified but they are realistic enough that we can tell what they are</w:t>
      </w:r>
    </w:p>
    <w:p w:rsidR="00A1013B" w:rsidRPr="00CA3F7A" w:rsidRDefault="00A1013B" w:rsidP="00A1013B">
      <w:pPr>
        <w:rPr>
          <w:rFonts w:ascii="Arial" w:hAnsi="Arial" w:cs="Arial"/>
          <w:color w:val="000000"/>
          <w:sz w:val="28"/>
          <w:szCs w:val="28"/>
        </w:rPr>
      </w:pPr>
    </w:p>
    <w:p w:rsidR="00A1013B" w:rsidRPr="00CA3F7A" w:rsidRDefault="00A1013B" w:rsidP="00A1013B">
      <w:pPr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CA3F7A">
        <w:rPr>
          <w:rFonts w:ascii="Arial" w:hAnsi="Arial" w:cs="Arial"/>
          <w:b/>
          <w:color w:val="000000"/>
          <w:sz w:val="28"/>
          <w:szCs w:val="28"/>
          <w:u w:val="single"/>
        </w:rPr>
        <w:t>Use of Tempera/Color:</w:t>
      </w:r>
    </w:p>
    <w:p w:rsidR="00A1013B" w:rsidRPr="00CA3F7A" w:rsidRDefault="00A1013B" w:rsidP="00A1013B">
      <w:pPr>
        <w:rPr>
          <w:rFonts w:ascii="Arial" w:hAnsi="Arial" w:cs="Arial"/>
          <w:color w:val="000000"/>
          <w:sz w:val="28"/>
          <w:szCs w:val="28"/>
        </w:rPr>
      </w:pPr>
    </w:p>
    <w:p w:rsidR="00A1013B" w:rsidRPr="00CA3F7A" w:rsidRDefault="00A1013B" w:rsidP="00A1013B">
      <w:pPr>
        <w:rPr>
          <w:rFonts w:ascii="Arial" w:hAnsi="Arial" w:cs="Arial"/>
          <w:color w:val="000000"/>
          <w:sz w:val="28"/>
          <w:szCs w:val="28"/>
        </w:rPr>
      </w:pPr>
      <w:r w:rsidRPr="00CA3F7A">
        <w:rPr>
          <w:rFonts w:ascii="Arial" w:hAnsi="Arial" w:cs="Arial"/>
          <w:color w:val="000000"/>
          <w:sz w:val="28"/>
          <w:szCs w:val="28"/>
        </w:rPr>
        <w:t>*An intentional color scheme has been chosen</w:t>
      </w:r>
    </w:p>
    <w:p w:rsidR="00A1013B" w:rsidRPr="00CA3F7A" w:rsidRDefault="00A1013B" w:rsidP="00A1013B">
      <w:pPr>
        <w:rPr>
          <w:rFonts w:ascii="Arial" w:hAnsi="Arial" w:cs="Arial"/>
          <w:color w:val="000000"/>
          <w:sz w:val="28"/>
          <w:szCs w:val="28"/>
        </w:rPr>
      </w:pPr>
      <w:r w:rsidRPr="00CA3F7A">
        <w:rPr>
          <w:rFonts w:ascii="Arial" w:hAnsi="Arial" w:cs="Arial"/>
          <w:color w:val="000000"/>
          <w:sz w:val="28"/>
          <w:szCs w:val="28"/>
        </w:rPr>
        <w:t>*Pop Art-</w:t>
      </w:r>
      <w:proofErr w:type="spellStart"/>
      <w:r w:rsidRPr="00CA3F7A">
        <w:rPr>
          <w:rFonts w:ascii="Arial" w:hAnsi="Arial" w:cs="Arial"/>
          <w:color w:val="000000"/>
          <w:sz w:val="28"/>
          <w:szCs w:val="28"/>
        </w:rPr>
        <w:t>esque</w:t>
      </w:r>
      <w:proofErr w:type="spellEnd"/>
      <w:r w:rsidRPr="00CA3F7A">
        <w:rPr>
          <w:rFonts w:ascii="Arial" w:hAnsi="Arial" w:cs="Arial"/>
          <w:color w:val="000000"/>
          <w:sz w:val="28"/>
          <w:szCs w:val="28"/>
        </w:rPr>
        <w:t xml:space="preserve"> colors (vibrant with black) have been incorporated</w:t>
      </w:r>
    </w:p>
    <w:p w:rsidR="00A1013B" w:rsidRPr="00CA3F7A" w:rsidRDefault="00A1013B" w:rsidP="00A1013B">
      <w:pPr>
        <w:rPr>
          <w:rFonts w:ascii="Arial" w:hAnsi="Arial" w:cs="Arial"/>
          <w:color w:val="000000"/>
          <w:sz w:val="28"/>
          <w:szCs w:val="28"/>
        </w:rPr>
      </w:pPr>
      <w:r w:rsidRPr="00CA3F7A">
        <w:rPr>
          <w:rFonts w:ascii="Arial" w:hAnsi="Arial" w:cs="Arial"/>
          <w:color w:val="000000"/>
          <w:sz w:val="28"/>
          <w:szCs w:val="28"/>
        </w:rPr>
        <w:t>*The color is balanced and unified (a little of all colors in all quadrants of the painting)</w:t>
      </w:r>
    </w:p>
    <w:p w:rsidR="00A1013B" w:rsidRPr="00CA3F7A" w:rsidRDefault="00A1013B" w:rsidP="00A1013B">
      <w:pPr>
        <w:rPr>
          <w:rFonts w:ascii="Arial" w:hAnsi="Arial" w:cs="Arial"/>
          <w:color w:val="000000"/>
          <w:sz w:val="28"/>
          <w:szCs w:val="28"/>
        </w:rPr>
      </w:pPr>
      <w:r w:rsidRPr="00CA3F7A">
        <w:rPr>
          <w:rFonts w:ascii="Arial" w:hAnsi="Arial" w:cs="Arial"/>
          <w:color w:val="000000"/>
          <w:sz w:val="28"/>
          <w:szCs w:val="28"/>
        </w:rPr>
        <w:t>*Other facets of Pop Art have been incorporate (Ben Day dots, bold patterns/lines, strong black outlines)</w:t>
      </w:r>
    </w:p>
    <w:p w:rsidR="00A1013B" w:rsidRPr="00CA3F7A" w:rsidRDefault="00A1013B" w:rsidP="00A1013B">
      <w:pPr>
        <w:rPr>
          <w:rFonts w:ascii="Arial" w:hAnsi="Arial" w:cs="Arial"/>
          <w:color w:val="000000"/>
          <w:sz w:val="28"/>
          <w:szCs w:val="28"/>
        </w:rPr>
      </w:pPr>
      <w:r w:rsidRPr="00CA3F7A">
        <w:rPr>
          <w:rFonts w:ascii="Arial" w:hAnsi="Arial" w:cs="Arial"/>
          <w:color w:val="000000"/>
          <w:sz w:val="28"/>
          <w:szCs w:val="28"/>
        </w:rPr>
        <w:t xml:space="preserve">*Colors are </w:t>
      </w:r>
      <w:proofErr w:type="gramStart"/>
      <w:r w:rsidRPr="00CA3F7A">
        <w:rPr>
          <w:rFonts w:ascii="Arial" w:hAnsi="Arial" w:cs="Arial"/>
          <w:color w:val="000000"/>
          <w:sz w:val="28"/>
          <w:szCs w:val="28"/>
        </w:rPr>
        <w:t>well-mixed</w:t>
      </w:r>
      <w:proofErr w:type="gramEnd"/>
      <w:r w:rsidRPr="00CA3F7A">
        <w:rPr>
          <w:rFonts w:ascii="Arial" w:hAnsi="Arial" w:cs="Arial"/>
          <w:color w:val="000000"/>
          <w:sz w:val="28"/>
          <w:szCs w:val="28"/>
        </w:rPr>
        <w:t xml:space="preserve"> (few striations)</w:t>
      </w:r>
    </w:p>
    <w:p w:rsidR="00A1013B" w:rsidRPr="00CA3F7A" w:rsidRDefault="00A1013B" w:rsidP="00A1013B">
      <w:pPr>
        <w:rPr>
          <w:rFonts w:ascii="Arial" w:hAnsi="Arial" w:cs="Arial"/>
          <w:color w:val="000000"/>
          <w:sz w:val="28"/>
          <w:szCs w:val="28"/>
        </w:rPr>
      </w:pPr>
      <w:r w:rsidRPr="00CA3F7A">
        <w:rPr>
          <w:rFonts w:ascii="Arial" w:hAnsi="Arial" w:cs="Arial"/>
          <w:color w:val="000000"/>
          <w:sz w:val="28"/>
          <w:szCs w:val="28"/>
        </w:rPr>
        <w:t>*Shapes are carefully painted; edges are careful and crisp</w:t>
      </w:r>
    </w:p>
    <w:p w:rsidR="00A1013B" w:rsidRPr="00CA3F7A" w:rsidRDefault="00A1013B" w:rsidP="00A1013B">
      <w:pPr>
        <w:rPr>
          <w:rFonts w:ascii="Arial" w:hAnsi="Arial" w:cs="Arial"/>
          <w:color w:val="000000"/>
          <w:sz w:val="28"/>
          <w:szCs w:val="28"/>
        </w:rPr>
      </w:pPr>
      <w:r w:rsidRPr="00CA3F7A">
        <w:rPr>
          <w:rFonts w:ascii="Arial" w:hAnsi="Arial" w:cs="Arial"/>
          <w:color w:val="000000"/>
          <w:sz w:val="28"/>
          <w:szCs w:val="28"/>
        </w:rPr>
        <w:t>*The paint is solid (not see-through) but thin enough that it does not flake once it dries</w:t>
      </w:r>
    </w:p>
    <w:p w:rsidR="002E5864" w:rsidRDefault="002E5864">
      <w:bookmarkStart w:id="0" w:name="_GoBack"/>
      <w:bookmarkEnd w:id="0"/>
    </w:p>
    <w:sectPr w:rsidR="002E5864" w:rsidSect="00FB1B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13B"/>
    <w:rsid w:val="00035411"/>
    <w:rsid w:val="002E5864"/>
    <w:rsid w:val="00A1013B"/>
    <w:rsid w:val="00FB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D550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155</Words>
  <Characters>885</Characters>
  <Application>Microsoft Macintosh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LHS Art 2</dc:creator>
  <cp:keywords/>
  <dc:description/>
  <cp:lastModifiedBy>LHS Art 2</cp:lastModifiedBy>
  <cp:revision>1</cp:revision>
  <cp:lastPrinted>2017-10-19T14:46:00Z</cp:lastPrinted>
  <dcterms:created xsi:type="dcterms:W3CDTF">2017-10-19T14:46:00Z</dcterms:created>
  <dcterms:modified xsi:type="dcterms:W3CDTF">2017-10-24T12:49:00Z</dcterms:modified>
</cp:coreProperties>
</file>